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C5" w:rsidRDefault="00215DC5" w:rsidP="00215DC5">
      <w:pPr>
        <w:spacing w:before="100" w:beforeAutospacing="1" w:after="100" w:afterAutospacing="1" w:line="240" w:lineRule="auto"/>
        <w:ind w:firstLine="708"/>
        <w:outlineLvl w:val="0"/>
        <w:rPr>
          <w:rFonts w:ascii="Times New Roman" w:hAnsi="Times New Roman" w:cs="Times New Roman"/>
          <w:sz w:val="24"/>
          <w:szCs w:val="24"/>
        </w:rPr>
      </w:pPr>
      <w:bookmarkStart w:id="0" w:name="_GoBack"/>
      <w:bookmarkEnd w:id="0"/>
    </w:p>
    <w:p w:rsidR="00215DC5" w:rsidRDefault="000A1DD3" w:rsidP="00215DC5">
      <w:pPr>
        <w:spacing w:before="100" w:beforeAutospacing="1" w:after="100" w:afterAutospacing="1" w:line="240" w:lineRule="auto"/>
        <w:ind w:firstLine="708"/>
        <w:outlineLvl w:val="0"/>
        <w:rPr>
          <w:rFonts w:ascii="Times New Roman" w:hAnsi="Times New Roman" w:cs="Times New Roman"/>
          <w:sz w:val="24"/>
          <w:szCs w:val="24"/>
        </w:rPr>
      </w:pPr>
      <w:r>
        <w:rPr>
          <w:rFonts w:ascii="Arial" w:hAnsi="Arial" w:cs="Arial"/>
          <w:noProof/>
          <w:sz w:val="48"/>
          <w:szCs w:val="48"/>
          <w:lang w:eastAsia="tr-TR"/>
        </w:rPr>
        <w:drawing>
          <wp:inline distT="0" distB="0" distL="0" distR="0" wp14:anchorId="4F4B00EB" wp14:editId="0B6F176F">
            <wp:extent cx="2152650" cy="2187371"/>
            <wp:effectExtent l="0" t="0" r="0" b="3810"/>
            <wp:docPr id="1" name="Resim 1" descr="C:\Users\destek\Desktop\İLÇE MEM PROJE\2-2016-2017\6-2016-2017 HİBE PROJELERİ\3-TD 2017 NİSAN\3-EĞİTİM HAZIRLIKLA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tek\Desktop\İLÇE MEM PROJE\2-2016-2017\6-2016-2017 HİBE PROJELERİ\3-TD 2017 NİSAN\3-EĞİTİM HAZIRLIKLARI\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3124" cy="2187853"/>
                    </a:xfrm>
                    <a:prstGeom prst="rect">
                      <a:avLst/>
                    </a:prstGeom>
                    <a:noFill/>
                    <a:ln>
                      <a:noFill/>
                    </a:ln>
                  </pic:spPr>
                </pic:pic>
              </a:graphicData>
            </a:graphic>
          </wp:inline>
        </w:drawing>
      </w:r>
    </w:p>
    <w:p w:rsidR="000A1DD3" w:rsidRDefault="000A1DD3" w:rsidP="00215DC5">
      <w:pPr>
        <w:spacing w:before="100" w:beforeAutospacing="1" w:after="100" w:afterAutospacing="1" w:line="240" w:lineRule="auto"/>
        <w:ind w:firstLine="708"/>
        <w:outlineLvl w:val="0"/>
        <w:rPr>
          <w:rFonts w:ascii="Times New Roman" w:hAnsi="Times New Roman" w:cs="Times New Roman"/>
          <w:sz w:val="24"/>
          <w:szCs w:val="24"/>
        </w:rPr>
      </w:pPr>
    </w:p>
    <w:p w:rsidR="00215DC5" w:rsidRPr="00EE38B8" w:rsidRDefault="00215DC5" w:rsidP="00215DC5">
      <w:pPr>
        <w:jc w:val="center"/>
        <w:rPr>
          <w:rFonts w:ascii="Arial" w:hAnsi="Arial" w:cs="Arial"/>
          <w:sz w:val="48"/>
          <w:szCs w:val="48"/>
        </w:rPr>
      </w:pPr>
      <w:r w:rsidRPr="00EE38B8">
        <w:rPr>
          <w:rFonts w:ascii="Arial" w:hAnsi="Arial" w:cs="Arial"/>
          <w:sz w:val="48"/>
          <w:szCs w:val="48"/>
        </w:rPr>
        <w:t>EGİTİMDE GELECEGE AÇILAN KAPI: STEM</w:t>
      </w:r>
    </w:p>
    <w:p w:rsidR="00215DC5" w:rsidRDefault="00215DC5" w:rsidP="00215DC5">
      <w:pPr>
        <w:spacing w:before="100" w:beforeAutospacing="1" w:after="100" w:afterAutospacing="1" w:line="240" w:lineRule="auto"/>
        <w:ind w:firstLine="708"/>
        <w:outlineLvl w:val="0"/>
        <w:rPr>
          <w:rFonts w:ascii="Times New Roman" w:hAnsi="Times New Roman" w:cs="Times New Roman"/>
          <w:sz w:val="24"/>
          <w:szCs w:val="24"/>
        </w:rPr>
      </w:pPr>
    </w:p>
    <w:p w:rsidR="00215DC5" w:rsidRDefault="00215DC5" w:rsidP="00215DC5">
      <w:pPr>
        <w:spacing w:before="100" w:beforeAutospacing="1" w:after="100" w:afterAutospacing="1" w:line="240" w:lineRule="auto"/>
        <w:ind w:firstLine="708"/>
        <w:outlineLvl w:val="0"/>
        <w:rPr>
          <w:rFonts w:ascii="Arial" w:eastAsia="Times New Roman" w:hAnsi="Arial" w:cs="Arial"/>
          <w:color w:val="000000"/>
          <w:sz w:val="20"/>
          <w:szCs w:val="20"/>
          <w:lang w:eastAsia="tr-TR"/>
        </w:rPr>
      </w:pPr>
      <w:r w:rsidRPr="00215DC5">
        <w:rPr>
          <w:rFonts w:ascii="Times New Roman" w:hAnsi="Times New Roman" w:cs="Times New Roman"/>
          <w:sz w:val="24"/>
          <w:szCs w:val="24"/>
        </w:rPr>
        <w:t>Karamürsel İlçe MEM ‘nün MARKA Teknik Destek Programı Kapsamında Nisan 2017 Döneminde sunmuş olduğu Proje Teklifi kabul edildi.</w:t>
      </w:r>
      <w:r>
        <w:rPr>
          <w:rFonts w:ascii="Times New Roman" w:hAnsi="Times New Roman" w:cs="Times New Roman"/>
          <w:sz w:val="24"/>
          <w:szCs w:val="24"/>
        </w:rPr>
        <w:t xml:space="preserve"> </w:t>
      </w:r>
      <w:r>
        <w:rPr>
          <w:rFonts w:ascii="Arial" w:eastAsia="Times New Roman" w:hAnsi="Arial" w:cs="Arial"/>
          <w:color w:val="000000"/>
          <w:sz w:val="20"/>
          <w:szCs w:val="20"/>
          <w:lang w:eastAsia="tr-TR"/>
        </w:rPr>
        <w:t>Projemiz 5 ilden yapılan başvurular içinde başarılı bulunan 34 proje arasında yerini aldı.</w:t>
      </w:r>
    </w:p>
    <w:p w:rsidR="00215DC5" w:rsidRDefault="00215DC5" w:rsidP="00215DC5">
      <w:pPr>
        <w:spacing w:before="100" w:beforeAutospacing="1" w:after="100" w:afterAutospacing="1" w:line="240" w:lineRule="auto"/>
        <w:ind w:firstLine="708"/>
        <w:outlineLvl w:val="0"/>
        <w:rPr>
          <w:rFonts w:ascii="Arial" w:eastAsia="Times New Roman" w:hAnsi="Arial" w:cs="Arial"/>
          <w:color w:val="000000"/>
          <w:sz w:val="20"/>
          <w:szCs w:val="20"/>
          <w:lang w:eastAsia="tr-TR"/>
        </w:rPr>
      </w:pPr>
    </w:p>
    <w:p w:rsidR="00215DC5" w:rsidRDefault="00215DC5" w:rsidP="00215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STEM MODELİ NEDİR?</w:t>
      </w:r>
    </w:p>
    <w:p w:rsidR="00215DC5" w:rsidRDefault="00215DC5" w:rsidP="00215DC5">
      <w:pPr>
        <w:autoSpaceDE w:val="0"/>
        <w:autoSpaceDN w:val="0"/>
        <w:adjustRightInd w:val="0"/>
        <w:spacing w:after="0" w:line="240" w:lineRule="auto"/>
        <w:rPr>
          <w:rFonts w:ascii="Times New Roman" w:hAnsi="Times New Roman" w:cs="Times New Roman"/>
          <w:sz w:val="24"/>
          <w:szCs w:val="24"/>
        </w:rPr>
      </w:pPr>
    </w:p>
    <w:p w:rsidR="00215DC5" w:rsidRDefault="00215DC5" w:rsidP="00215DC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Öğretmenlere STEM Uygulamaları Eğitimi: STEM, dört disiplinde bilim, teknoloji, mühendislik ve matematik öğrencileri disiplinler arası ve uygulamalı bir yaklaşımla eğitme fikrini temel alan bir eğitim yaklaşımıdır. STEM, dört disiplini ayrı ayrı konular olarak öğretmek yerine, gerçek dünya uygulamalarına dayanan tutarlı bir öğrenme modeli oluşturur. Öğretmenlere verilen STEM eğitimleriyle derslerde bu öğrenme modelini nasıl kullanacaklarına dair uygulamalı eğitimler verilmekte ve atölye çalışmaları yapılmaktadır. Bu eğitimlere katılan öğretmenler öğrencilerine bilimsel kuramlar, sorgulayarak öğrenme, öğrenmeyi günlük hayata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etme gibi 21 yüzyıl becerilerini öğrencilere kazandırırlar.</w:t>
      </w:r>
    </w:p>
    <w:p w:rsidR="00215DC5" w:rsidRDefault="00215DC5" w:rsidP="00215DC5">
      <w:pPr>
        <w:autoSpaceDE w:val="0"/>
        <w:autoSpaceDN w:val="0"/>
        <w:adjustRightInd w:val="0"/>
        <w:spacing w:after="0" w:line="240" w:lineRule="auto"/>
        <w:ind w:firstLine="708"/>
        <w:rPr>
          <w:rFonts w:ascii="Times New Roman" w:hAnsi="Times New Roman" w:cs="Times New Roman"/>
          <w:sz w:val="24"/>
          <w:szCs w:val="24"/>
        </w:rPr>
      </w:pPr>
    </w:p>
    <w:p w:rsidR="00BD1BCA" w:rsidRDefault="00BD1BCA" w:rsidP="00BD1B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NEDEN TEKNİK DESTEK PROJESİ?</w:t>
      </w:r>
    </w:p>
    <w:p w:rsidR="00BD1BCA" w:rsidRPr="00215DC5" w:rsidRDefault="00BD1BCA" w:rsidP="00215DC5">
      <w:pPr>
        <w:autoSpaceDE w:val="0"/>
        <w:autoSpaceDN w:val="0"/>
        <w:adjustRightInd w:val="0"/>
        <w:spacing w:after="0" w:line="240" w:lineRule="auto"/>
        <w:ind w:firstLine="708"/>
        <w:rPr>
          <w:rFonts w:ascii="Times New Roman" w:hAnsi="Times New Roman" w:cs="Times New Roman"/>
          <w:sz w:val="24"/>
          <w:szCs w:val="24"/>
        </w:rPr>
      </w:pPr>
    </w:p>
    <w:p w:rsidR="00215DC5" w:rsidRDefault="00606659" w:rsidP="0060665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Bu proje </w:t>
      </w:r>
      <w:r w:rsidR="00BD7891">
        <w:rPr>
          <w:rFonts w:ascii="Times New Roman" w:hAnsi="Times New Roman" w:cs="Times New Roman"/>
          <w:sz w:val="24"/>
          <w:szCs w:val="24"/>
        </w:rPr>
        <w:t>Müdürlüğümüz 2015-2019 Stratejik Planı; Stratejik Amaç 2,1: Öğrencilerin, öğretim programlarında yer alan kazanımları edinmelerini ve ülke genelinde yapılan sınavlardaki başarılarını artırmalarını sağlamak</w:t>
      </w:r>
      <w:r>
        <w:rPr>
          <w:rFonts w:ascii="Times New Roman" w:hAnsi="Times New Roman" w:cs="Times New Roman"/>
          <w:sz w:val="24"/>
          <w:szCs w:val="24"/>
        </w:rPr>
        <w:t xml:space="preserve"> doğrultusunda hazırlan</w:t>
      </w:r>
      <w:r w:rsidR="004C0B08">
        <w:rPr>
          <w:rFonts w:ascii="Times New Roman" w:hAnsi="Times New Roman" w:cs="Times New Roman"/>
          <w:sz w:val="24"/>
          <w:szCs w:val="24"/>
        </w:rPr>
        <w:t>dı</w:t>
      </w:r>
      <w:r>
        <w:rPr>
          <w:rFonts w:ascii="Times New Roman" w:hAnsi="Times New Roman" w:cs="Times New Roman"/>
          <w:sz w:val="24"/>
          <w:szCs w:val="24"/>
        </w:rPr>
        <w:t>.</w:t>
      </w:r>
    </w:p>
    <w:p w:rsidR="00BD7891" w:rsidRDefault="00BD7891" w:rsidP="00BD7891">
      <w:pPr>
        <w:autoSpaceDE w:val="0"/>
        <w:autoSpaceDN w:val="0"/>
        <w:adjustRightInd w:val="0"/>
        <w:spacing w:after="0" w:line="240" w:lineRule="auto"/>
        <w:rPr>
          <w:rFonts w:ascii="Times New Roman" w:hAnsi="Times New Roman" w:cs="Times New Roman"/>
          <w:sz w:val="24"/>
          <w:szCs w:val="24"/>
        </w:rPr>
      </w:pPr>
    </w:p>
    <w:p w:rsidR="00BD7891" w:rsidRDefault="00BD7891" w:rsidP="00BD7891">
      <w:pPr>
        <w:autoSpaceDE w:val="0"/>
        <w:autoSpaceDN w:val="0"/>
        <w:adjustRightInd w:val="0"/>
        <w:spacing w:after="0" w:line="240" w:lineRule="auto"/>
        <w:rPr>
          <w:rFonts w:ascii="Arial" w:eastAsia="Times New Roman" w:hAnsi="Arial" w:cs="Arial"/>
          <w:color w:val="000000"/>
          <w:sz w:val="20"/>
          <w:szCs w:val="20"/>
          <w:lang w:eastAsia="tr-TR"/>
        </w:rPr>
      </w:pPr>
    </w:p>
    <w:p w:rsidR="00215DC5" w:rsidRDefault="00BD1BCA" w:rsidP="00215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Projenin GENEL HEDEFİ NEDİR?</w:t>
      </w:r>
    </w:p>
    <w:p w:rsidR="00BD1BCA" w:rsidRDefault="00BD1BCA" w:rsidP="00215DC5">
      <w:pPr>
        <w:autoSpaceDE w:val="0"/>
        <w:autoSpaceDN w:val="0"/>
        <w:adjustRightInd w:val="0"/>
        <w:spacing w:after="0" w:line="240" w:lineRule="auto"/>
        <w:rPr>
          <w:rFonts w:ascii="Times New Roman" w:hAnsi="Times New Roman" w:cs="Times New Roman"/>
          <w:sz w:val="24"/>
          <w:szCs w:val="24"/>
        </w:rPr>
      </w:pPr>
    </w:p>
    <w:p w:rsidR="00215DC5" w:rsidRDefault="00BD7891" w:rsidP="00606659">
      <w:pPr>
        <w:autoSpaceDE w:val="0"/>
        <w:autoSpaceDN w:val="0"/>
        <w:adjustRightInd w:val="0"/>
        <w:spacing w:after="0" w:line="240" w:lineRule="auto"/>
        <w:ind w:firstLine="708"/>
        <w:rPr>
          <w:rFonts w:ascii="Times New Roman" w:hAnsi="Times New Roman" w:cs="Times New Roman"/>
          <w:sz w:val="24"/>
          <w:szCs w:val="24"/>
        </w:rPr>
      </w:pPr>
      <w:r w:rsidRPr="00BD7891">
        <w:rPr>
          <w:rFonts w:ascii="Times New Roman" w:hAnsi="Times New Roman" w:cs="Times New Roman"/>
          <w:sz w:val="24"/>
          <w:szCs w:val="24"/>
        </w:rPr>
        <w:lastRenderedPageBreak/>
        <w:t>Öğretmenlerin STEM uygulamalarını öğrenerek becerilerini gün</w:t>
      </w:r>
      <w:r>
        <w:rPr>
          <w:rFonts w:ascii="Times New Roman" w:hAnsi="Times New Roman" w:cs="Times New Roman"/>
          <w:sz w:val="24"/>
          <w:szCs w:val="24"/>
        </w:rPr>
        <w:t xml:space="preserve">cellemeleri ve derslere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w:t>
      </w:r>
      <w:r w:rsidRPr="00BD7891">
        <w:rPr>
          <w:rFonts w:ascii="Times New Roman" w:hAnsi="Times New Roman" w:cs="Times New Roman"/>
          <w:sz w:val="24"/>
          <w:szCs w:val="24"/>
        </w:rPr>
        <w:t>etmeleriyle, bilimsel düşünme yöntemleri, 21. yüzyıl becerilerinin</w:t>
      </w:r>
      <w:r>
        <w:rPr>
          <w:rFonts w:ascii="Times New Roman" w:hAnsi="Times New Roman" w:cs="Times New Roman"/>
          <w:sz w:val="24"/>
          <w:szCs w:val="24"/>
        </w:rPr>
        <w:t xml:space="preserve"> öğrencilerimize kazandırılması </w:t>
      </w:r>
      <w:r w:rsidRPr="00BD7891">
        <w:rPr>
          <w:rFonts w:ascii="Times New Roman" w:hAnsi="Times New Roman" w:cs="Times New Roman"/>
          <w:sz w:val="24"/>
          <w:szCs w:val="24"/>
        </w:rPr>
        <w:t>süreci hızlanacaktır. Bunun sonucunda Matematik ve Fen Derslerind</w:t>
      </w:r>
      <w:r>
        <w:rPr>
          <w:rFonts w:ascii="Times New Roman" w:hAnsi="Times New Roman" w:cs="Times New Roman"/>
          <w:sz w:val="24"/>
          <w:szCs w:val="24"/>
        </w:rPr>
        <w:t xml:space="preserve">eki akademik başarı artacaktır. </w:t>
      </w:r>
      <w:r w:rsidRPr="00BD7891">
        <w:rPr>
          <w:rFonts w:ascii="Times New Roman" w:hAnsi="Times New Roman" w:cs="Times New Roman"/>
          <w:sz w:val="24"/>
          <w:szCs w:val="24"/>
        </w:rPr>
        <w:t>Eğitimde Geleceğe Açılan Kapı: STEM adl</w:t>
      </w:r>
      <w:r w:rsidR="004C0B08">
        <w:rPr>
          <w:rFonts w:ascii="Times New Roman" w:hAnsi="Times New Roman" w:cs="Times New Roman"/>
          <w:sz w:val="24"/>
          <w:szCs w:val="24"/>
        </w:rPr>
        <w:t>ı</w:t>
      </w:r>
      <w:r w:rsidRPr="00BD7891">
        <w:rPr>
          <w:rFonts w:ascii="Times New Roman" w:hAnsi="Times New Roman" w:cs="Times New Roman"/>
          <w:sz w:val="24"/>
          <w:szCs w:val="24"/>
        </w:rPr>
        <w:t xml:space="preserve"> Teknik Destek Projesi k</w:t>
      </w:r>
      <w:r>
        <w:rPr>
          <w:rFonts w:ascii="Times New Roman" w:hAnsi="Times New Roman" w:cs="Times New Roman"/>
          <w:sz w:val="24"/>
          <w:szCs w:val="24"/>
        </w:rPr>
        <w:t xml:space="preserve">apsamında Öğretmenlere </w:t>
      </w:r>
      <w:r w:rsidRPr="00BD7891">
        <w:rPr>
          <w:rFonts w:ascii="Times New Roman" w:hAnsi="Times New Roman" w:cs="Times New Roman"/>
          <w:sz w:val="24"/>
          <w:szCs w:val="24"/>
        </w:rPr>
        <w:t>STEM Uygulamaları Eğitimi verilmesiyle ilçemizde Fen ve Mate</w:t>
      </w:r>
      <w:r>
        <w:rPr>
          <w:rFonts w:ascii="Times New Roman" w:hAnsi="Times New Roman" w:cs="Times New Roman"/>
          <w:sz w:val="24"/>
          <w:szCs w:val="24"/>
        </w:rPr>
        <w:t xml:space="preserve">matik derslerinin eğitiminde </w:t>
      </w:r>
      <w:r w:rsidR="004C0B08">
        <w:rPr>
          <w:rFonts w:ascii="Times New Roman" w:hAnsi="Times New Roman" w:cs="Times New Roman"/>
          <w:sz w:val="24"/>
          <w:szCs w:val="24"/>
        </w:rPr>
        <w:t xml:space="preserve">öğrenci </w:t>
      </w:r>
      <w:proofErr w:type="gramStart"/>
      <w:r w:rsidR="004C0B08">
        <w:rPr>
          <w:rFonts w:ascii="Times New Roman" w:hAnsi="Times New Roman" w:cs="Times New Roman"/>
          <w:sz w:val="24"/>
          <w:szCs w:val="24"/>
        </w:rPr>
        <w:t>motivasyonunun  artması</w:t>
      </w:r>
      <w:proofErr w:type="gramEnd"/>
      <w:r w:rsidR="004C0B08">
        <w:rPr>
          <w:rFonts w:ascii="Times New Roman" w:hAnsi="Times New Roman" w:cs="Times New Roman"/>
          <w:sz w:val="24"/>
          <w:szCs w:val="24"/>
        </w:rPr>
        <w:t xml:space="preserve"> </w:t>
      </w:r>
      <w:r>
        <w:rPr>
          <w:rFonts w:ascii="Times New Roman" w:hAnsi="Times New Roman" w:cs="Times New Roman"/>
          <w:sz w:val="24"/>
          <w:szCs w:val="24"/>
        </w:rPr>
        <w:t>ve</w:t>
      </w:r>
      <w:r w:rsidR="004C0B08">
        <w:rPr>
          <w:rFonts w:ascii="Times New Roman" w:hAnsi="Times New Roman" w:cs="Times New Roman"/>
          <w:sz w:val="24"/>
          <w:szCs w:val="24"/>
        </w:rPr>
        <w:t xml:space="preserve"> arkasından</w:t>
      </w:r>
      <w:r>
        <w:rPr>
          <w:rFonts w:ascii="Times New Roman" w:hAnsi="Times New Roman" w:cs="Times New Roman"/>
          <w:sz w:val="24"/>
          <w:szCs w:val="24"/>
        </w:rPr>
        <w:t xml:space="preserve"> </w:t>
      </w:r>
      <w:r w:rsidRPr="00BD7891">
        <w:rPr>
          <w:rFonts w:ascii="Times New Roman" w:hAnsi="Times New Roman" w:cs="Times New Roman"/>
          <w:sz w:val="24"/>
          <w:szCs w:val="24"/>
        </w:rPr>
        <w:t xml:space="preserve">merkezi sınavlarda başarının artmasına katkı </w:t>
      </w:r>
      <w:r w:rsidR="004C0B08">
        <w:rPr>
          <w:rFonts w:ascii="Times New Roman" w:hAnsi="Times New Roman" w:cs="Times New Roman"/>
          <w:sz w:val="24"/>
          <w:szCs w:val="24"/>
        </w:rPr>
        <w:t>sağlanması hedeflendi.</w:t>
      </w:r>
    </w:p>
    <w:p w:rsidR="00BD1BCA" w:rsidRDefault="00BD1BCA" w:rsidP="00606659">
      <w:pPr>
        <w:autoSpaceDE w:val="0"/>
        <w:autoSpaceDN w:val="0"/>
        <w:adjustRightInd w:val="0"/>
        <w:spacing w:after="0" w:line="240" w:lineRule="auto"/>
        <w:ind w:firstLine="708"/>
        <w:rPr>
          <w:rFonts w:ascii="Times New Roman" w:hAnsi="Times New Roman" w:cs="Times New Roman"/>
          <w:sz w:val="24"/>
          <w:szCs w:val="24"/>
        </w:rPr>
      </w:pPr>
    </w:p>
    <w:p w:rsidR="00BD1BCA" w:rsidRDefault="00BD1BCA" w:rsidP="00606659">
      <w:pPr>
        <w:autoSpaceDE w:val="0"/>
        <w:autoSpaceDN w:val="0"/>
        <w:adjustRightInd w:val="0"/>
        <w:spacing w:after="0" w:line="240" w:lineRule="auto"/>
        <w:ind w:firstLine="708"/>
        <w:rPr>
          <w:rFonts w:ascii="Times New Roman" w:hAnsi="Times New Roman" w:cs="Times New Roman"/>
          <w:sz w:val="24"/>
          <w:szCs w:val="24"/>
        </w:rPr>
      </w:pPr>
    </w:p>
    <w:p w:rsidR="00215DC5" w:rsidRDefault="00215DC5" w:rsidP="00215DC5">
      <w:pPr>
        <w:autoSpaceDE w:val="0"/>
        <w:autoSpaceDN w:val="0"/>
        <w:adjustRightInd w:val="0"/>
        <w:spacing w:after="0" w:line="240" w:lineRule="auto"/>
        <w:rPr>
          <w:rFonts w:ascii="Times New Roman" w:hAnsi="Times New Roman" w:cs="Times New Roman"/>
          <w:sz w:val="24"/>
          <w:szCs w:val="24"/>
        </w:rPr>
      </w:pPr>
    </w:p>
    <w:p w:rsidR="00215DC5" w:rsidRDefault="00215DC5" w:rsidP="00215DC5">
      <w:pPr>
        <w:autoSpaceDE w:val="0"/>
        <w:autoSpaceDN w:val="0"/>
        <w:adjustRightInd w:val="0"/>
        <w:spacing w:after="0" w:line="240" w:lineRule="auto"/>
        <w:rPr>
          <w:rFonts w:ascii="Times New Roman" w:hAnsi="Times New Roman" w:cs="Times New Roman"/>
          <w:sz w:val="24"/>
          <w:szCs w:val="24"/>
        </w:rPr>
      </w:pPr>
    </w:p>
    <w:p w:rsidR="00BA1710" w:rsidRDefault="00BD1BCA" w:rsidP="00215DC5">
      <w:r>
        <w:t xml:space="preserve">PROJENİN </w:t>
      </w:r>
      <w:r w:rsidRPr="00BD1BCA">
        <w:t>BEKLENEN SONUÇLARIN HEDEF GRUPLAR ÜZERİNDE SÜRDÜRÜLEBİLİR ETKİSİ VE ÇARPAN ETKİLERİ</w:t>
      </w:r>
      <w:r>
        <w:t xml:space="preserve"> NELERDİR?</w:t>
      </w:r>
    </w:p>
    <w:p w:rsidR="00BD1BCA" w:rsidRDefault="00BD1BCA" w:rsidP="00215DC5"/>
    <w:p w:rsidR="00BD1BCA" w:rsidRDefault="00BD1BCA" w:rsidP="00215DC5">
      <w:r>
        <w:t>1-E</w:t>
      </w:r>
      <w:r w:rsidRPr="00BD1BCA">
        <w:t>gitim</w:t>
      </w:r>
      <w:r>
        <w:t>de</w:t>
      </w:r>
      <w:r w:rsidRPr="00BD1BCA">
        <w:t xml:space="preserve"> sürdürülebilir</w:t>
      </w:r>
      <w:r>
        <w:t xml:space="preserve"> kalkınmayı sağlamak.</w:t>
      </w:r>
    </w:p>
    <w:p w:rsidR="00BD7891" w:rsidRDefault="00BD1BCA" w:rsidP="00751ECF">
      <w:r>
        <w:t>2-</w:t>
      </w:r>
      <w:r w:rsidRPr="00BD1BCA">
        <w:t xml:space="preserve"> </w:t>
      </w:r>
      <w:r w:rsidR="00751ECF">
        <w:t>Öğretmenleri</w:t>
      </w:r>
      <w:r w:rsidRPr="00BD1BCA">
        <w:t xml:space="preserve"> </w:t>
      </w:r>
      <w:r>
        <w:t xml:space="preserve">Hayat boyu </w:t>
      </w:r>
      <w:r w:rsidR="00751ECF">
        <w:t>öğrenme</w:t>
      </w:r>
      <w:r>
        <w:t xml:space="preserve"> sistemi içinde</w:t>
      </w:r>
      <w:r w:rsidR="00751ECF">
        <w:t xml:space="preserve"> bilgi ve tecrübe alış verişine teşvik etmek</w:t>
      </w:r>
      <w:r>
        <w:t xml:space="preserve">. </w:t>
      </w:r>
    </w:p>
    <w:p w:rsidR="00751ECF" w:rsidRDefault="00751ECF" w:rsidP="00751ECF">
      <w:r>
        <w:t>3-</w:t>
      </w:r>
      <w:r w:rsidRPr="00751ECF">
        <w:t xml:space="preserve"> </w:t>
      </w:r>
      <w:r>
        <w:t>Öğrencilerimize Matematik ve Fen Derslerini sevdirmek, öğrenmeye motive etmek,</w:t>
      </w:r>
      <w:r w:rsidRPr="00751ECF">
        <w:t xml:space="preserve"> </w:t>
      </w:r>
      <w:r>
        <w:t xml:space="preserve">güncel ve yenilikçi yaklaşımlarla tanıştırmak. </w:t>
      </w:r>
    </w:p>
    <w:p w:rsidR="00751ECF" w:rsidRDefault="00751ECF" w:rsidP="00751ECF">
      <w:r>
        <w:t>4-</w:t>
      </w:r>
      <w:r w:rsidRPr="00751ECF">
        <w:t xml:space="preserve"> </w:t>
      </w:r>
      <w:r>
        <w:t>Türkiye genelinde ya da uluslararası düzeyde Matematik ve Bilim projelerine katılımı arttırmak ve projelerde öğrenci</w:t>
      </w:r>
      <w:r w:rsidRPr="00751ECF">
        <w:t xml:space="preserve"> </w:t>
      </w:r>
      <w:r>
        <w:t>aktif/öğretmen destekli anlayışı geliştirmek.</w:t>
      </w:r>
    </w:p>
    <w:p w:rsidR="00751ECF" w:rsidRDefault="00751ECF" w:rsidP="00751ECF">
      <w:r>
        <w:t>5-Merkezi sınavlarda Matematik ve Fen Belgisi derslerinde akademik başarıyı arttırmak.</w:t>
      </w:r>
    </w:p>
    <w:p w:rsidR="009F6209" w:rsidRDefault="009F6209" w:rsidP="00751ECF"/>
    <w:p w:rsidR="009F6209" w:rsidRDefault="009F6209" w:rsidP="00751ECF">
      <w:r>
        <w:t>Teknik Destek Projes</w:t>
      </w:r>
      <w:r w:rsidR="00B054DF">
        <w:t>i</w:t>
      </w:r>
      <w:r w:rsidR="00B054DF" w:rsidRPr="00B054DF">
        <w:t xml:space="preserve"> pl</w:t>
      </w:r>
      <w:r w:rsidR="00B054DF">
        <w:t>anlama ve hazırlık faaliyetleri,</w:t>
      </w:r>
      <w:r>
        <w:t xml:space="preserve"> </w:t>
      </w:r>
      <w:r w:rsidR="00B054DF">
        <w:t>Eylül ayı seminer döneminde dersleri aksatmayacak şekilde Doğu Marmara Kalkınma Ajansı ile iş birliği içinde devam ediyor.</w:t>
      </w:r>
      <w:r w:rsidR="000E2B79">
        <w:t xml:space="preserve"> Ajansın belirlediği kurallar çerçevesinde yıl içinde her kurumun bir projesi destekleniyor. </w:t>
      </w:r>
      <w:r w:rsidR="00B054DF">
        <w:t xml:space="preserve"> </w:t>
      </w:r>
    </w:p>
    <w:p w:rsidR="00BD7891" w:rsidRDefault="00BD7891" w:rsidP="00215DC5"/>
    <w:p w:rsidR="00BD7891" w:rsidRDefault="00BD7891" w:rsidP="00215DC5"/>
    <w:p w:rsidR="00BD7891" w:rsidRDefault="00BD7891" w:rsidP="00215DC5"/>
    <w:sectPr w:rsidR="00BD7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75"/>
    <w:rsid w:val="000A1DD3"/>
    <w:rsid w:val="000E2B79"/>
    <w:rsid w:val="00215DC5"/>
    <w:rsid w:val="00496775"/>
    <w:rsid w:val="004C0B08"/>
    <w:rsid w:val="005A5BF6"/>
    <w:rsid w:val="00606659"/>
    <w:rsid w:val="00751ECF"/>
    <w:rsid w:val="009F6209"/>
    <w:rsid w:val="00B054DF"/>
    <w:rsid w:val="00BA1710"/>
    <w:rsid w:val="00BD1BCA"/>
    <w:rsid w:val="00BD7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1D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1D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B12E-EC1C-4739-A5BF-58C7CE61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dc:creator>
  <cp:lastModifiedBy>mebbis</cp:lastModifiedBy>
  <cp:revision>2</cp:revision>
  <dcterms:created xsi:type="dcterms:W3CDTF">2017-07-10T06:34:00Z</dcterms:created>
  <dcterms:modified xsi:type="dcterms:W3CDTF">2017-07-10T06:34:00Z</dcterms:modified>
</cp:coreProperties>
</file>